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4"/>
          <w:rFonts w:ascii="宋体" w:hAnsi="宋体" w:eastAsia="宋体" w:cs="宋体"/>
          <w:color w:val="003399"/>
          <w:kern w:val="0"/>
          <w:sz w:val="21"/>
          <w:szCs w:val="21"/>
          <w:shd w:val="clear" w:fill="FFFFFF"/>
          <w:lang w:val="en-US" w:eastAsia="zh-CN" w:bidi="ar"/>
        </w:rPr>
        <w:t>附件1.遂川县2017年特岗小学语文、小学数学岗面试成绩修正表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6096000" cy="2381250"/>
            <wp:effectExtent l="0" t="0" r="0" b="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6096000" cy="2428875"/>
            <wp:effectExtent l="0" t="0" r="0" b="9525"/>
            <wp:docPr id="14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139C2"/>
    <w:rsid w:val="031139C2"/>
    <w:rsid w:val="3EC45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color w:val="E22022"/>
      <w:u w:val="single"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on2"/>
    <w:basedOn w:val="3"/>
    <w:uiPriority w:val="0"/>
    <w:rPr>
      <w:shd w:val="clear" w:fill="FFFFFF"/>
    </w:rPr>
  </w:style>
  <w:style w:type="character" w:customStyle="1" w:styleId="15">
    <w:name w:val="hover26"/>
    <w:basedOn w:val="3"/>
    <w:uiPriority w:val="0"/>
    <w:rPr>
      <w:color w:val="E22022"/>
      <w:u w:val="single"/>
    </w:rPr>
  </w:style>
  <w:style w:type="character" w:customStyle="1" w:styleId="16">
    <w:name w:val="hover27"/>
    <w:basedOn w:val="3"/>
    <w:uiPriority w:val="0"/>
    <w:rPr>
      <w:color w:val="E22022"/>
      <w:u w:val="single"/>
    </w:rPr>
  </w:style>
  <w:style w:type="character" w:customStyle="1" w:styleId="17">
    <w:name w:val="bsharetext"/>
    <w:basedOn w:val="3"/>
    <w:uiPriority w:val="0"/>
  </w:style>
  <w:style w:type="character" w:customStyle="1" w:styleId="18">
    <w:name w:val="on"/>
    <w:basedOn w:val="3"/>
    <w:uiPriority w:val="0"/>
    <w:rPr>
      <w:shd w:val="clear" w:fill="FFFFFF"/>
    </w:rPr>
  </w:style>
  <w:style w:type="character" w:customStyle="1" w:styleId="19">
    <w:name w:val="hover28"/>
    <w:basedOn w:val="3"/>
    <w:uiPriority w:val="0"/>
    <w:rPr>
      <w:color w:val="E22022"/>
      <w:u w:val="single"/>
    </w:rPr>
  </w:style>
  <w:style w:type="character" w:customStyle="1" w:styleId="20">
    <w:name w:val="hover29"/>
    <w:basedOn w:val="3"/>
    <w:uiPriority w:val="0"/>
    <w:rPr>
      <w:color w:val="E22022"/>
      <w:u w:val="single"/>
    </w:rPr>
  </w:style>
  <w:style w:type="character" w:customStyle="1" w:styleId="21">
    <w:name w:val="hover1"/>
    <w:basedOn w:val="3"/>
    <w:uiPriority w:val="0"/>
    <w:rPr>
      <w:color w:val="E22022"/>
      <w:u w:val="single"/>
    </w:rPr>
  </w:style>
  <w:style w:type="character" w:customStyle="1" w:styleId="22">
    <w:name w:val="hover2"/>
    <w:basedOn w:val="3"/>
    <w:uiPriority w:val="0"/>
    <w:rPr>
      <w:color w:val="E220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2017-07-18T01:15:00Z</dcterms:created>
  <dc:creator>Administrator</dc:creator>
  <cp:lastModifiedBy>Administrator</cp:lastModifiedBy>
  <dcterms:modified xsi:type="dcterms:W3CDTF">2017-07-18T02:14:03Z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